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4" w:rsidRPr="00A17C94" w:rsidRDefault="00A17C94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Отчет за дейността на НЧ“Съзнание-1928г.“</w:t>
      </w:r>
    </w:p>
    <w:p w:rsidR="00A17C94" w:rsidRPr="00A17C94" w:rsidRDefault="00A17C94" w:rsidP="00A17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с.Дъскотна за 20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>2</w:t>
      </w:r>
      <w:r w:rsidR="0031354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2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год.</w:t>
      </w:r>
    </w:p>
    <w:p w:rsidR="00A17C94" w:rsidRPr="00A17C94" w:rsidRDefault="00A17C94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От историята знаем, че нашите възрожденци, жадни за просвета и култура, поставиха основите на читалищната дейност в България. Днес ние,  техните  наследници, се гордеем, че тази „Обществена къща”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/така с любов наричаше Раковски нашите читалища/ се превърна в център на националния дух, на националните традиции, носител на важна мисия –да възпитава, да развива поколения напред. Днешните читалища в условията на тотална демографска криза, остават единствените огнища, в които можеш да докоснеш духовния свят.Духовния свят на човека до теб, а не виртуалния, студен и пресметлив свят на интернет.Днес в епохата на отчуждаване единствено читалищата могат да съберат човеците отново заедно! Читалището заедно с уредената библиотека към него предоставя информация за разширяване на познанията, дава възможности за усвояване на културни ценности, осъществява социални контакти, грижи се за съхраняване, издирване, популяризиране и обогатяване на културните традиции, изучава миналото и настоящето на родния край, разнообразява културния отдих, организира свободното време на населението.   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Измина още една година 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-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годин</w:t>
      </w:r>
      <w:r w:rsidR="009212A7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а на труд и ограничения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,  които дадоха  отражение  в  работа ни !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Към читалището функционира библиотека, която  обслужва местното население  и учениците от ОУ“Климент Охридски“ -  от селата Дъскотна, Дропла, Снежа и Ясеново.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В своята мащабност културната политика на  библиотеката има една основна цел, а именно всеобхватно, чрез всички възможни съвременни форми да разкрива богатството на книгите и да поддържа импулса  за разпространение на културни ценнос</w:t>
      </w:r>
      <w:r w:rsidR="009212A7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ти. От няколко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години библиотеката  кандидатства по проекти от Министерството на Културата  по програма „Българските библиотеки-съвременни центрове за четене и инф</w:t>
      </w:r>
      <w:r w:rsidR="009212A7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ормираност”.  Тази година също кандидатствахме и 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спечелихме ,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което 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пък от своя страна спомага за обновяване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и актуализира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не на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фонда на библиотеката. Благодарение на новите 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lastRenderedPageBreak/>
        <w:t>книги,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интереса на читателите – малки и големи, беше изцяло привлечен в библиотеката, което пък рефлектира върху 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посещаемостта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в библиотеката. И тук е мястото да насърча колегите да не се страхуват, а просто да кандидатстват!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Фонда на библиотеката се обогати с нови издания от български и чужди автори, детска, художествена и отраслова литература от различни отдели на знанието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. В момента фонда наброява 12332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тома литература. Набавени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те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библиотечни документи през годината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са 93бр.,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отчислени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библиотечни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материали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няма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.  Броят н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а читателите през годината е 147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от които 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66 до 14год  и 81 над 14 г. Посещенията са 1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3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60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, зает</w:t>
      </w:r>
      <w:r w:rsidR="00A80CA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ите библиотечни документи са 326</w:t>
      </w:r>
      <w:r w:rsidR="0007092F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4 тома.: 1491т. - художествена, 276т. – отраслова, 1194т.- детска художествена и 303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т. - детска отраслова. Цифрите са по малки от годините </w:t>
      </w:r>
      <w:r w:rsidR="0007092F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до сега, но това се дължи на последствията от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пандемията!</w:t>
      </w:r>
      <w:r w:rsidR="0007092F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Народа не може да се отпусне!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Периодични издания не получаваме поради липса на средс</w:t>
      </w:r>
      <w:r w:rsidR="0007092F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тва. Няма и през настоящата 2023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г.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Идeйно-възпитателната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работа е тясно свързана с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културномасовата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Наред с отбелязването на бележитите дати и годишнини се честват празници, традиции и обичаи. За ознаменуването им се провеждат: литературни вечери, утра, рецитали, витрини, викторини, конкурси, кътове</w:t>
      </w:r>
      <w:r w:rsidR="001675BE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,</w:t>
      </w:r>
      <w:r w:rsidR="000551F1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витрини</w:t>
      </w:r>
      <w:r w:rsidR="001675BE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и др.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Такива са провеждани за: - 6януари 1848г. – 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рожд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.  на Ботев; 19 февруари – 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>1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873г.  обесването на В.Левски; 3март – Националния празник на България; 24май-ден на славянската писменост и култура; 2 юни-деня на Ботев и загиналите за свободата на България; 15 септември - първият учебен ден.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С учениците от първи клас, след изучаване на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букварчето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провеждаме литературна екскурзия - „Вече сме читатели на библиотеката“. Пак с учениците организираме и седмицата на детската книга и изкуства за деца и юноши – състезания, конкурси,  викторини, витрини, изложби, колективни четения, драматизации на приказки или лит. произведения и др.                         </w:t>
      </w:r>
    </w:p>
    <w:p w:rsidR="00A17C94" w:rsidRPr="00A17C94" w:rsidRDefault="00A17C94" w:rsidP="00A17C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„Най добър четец”</w:t>
      </w:r>
    </w:p>
    <w:p w:rsidR="001675BE" w:rsidRDefault="00A17C94" w:rsidP="00A17C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„Стани богат  на знания” /</w:t>
      </w:r>
    </w:p>
    <w:p w:rsidR="00A17C94" w:rsidRPr="00313544" w:rsidRDefault="00A17C94" w:rsidP="00313544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31354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„Прочети ми приказка”</w:t>
      </w:r>
    </w:p>
    <w:p w:rsidR="00A95572" w:rsidRDefault="00A95572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</w:p>
    <w:p w:rsidR="00A17C94" w:rsidRPr="00A95572" w:rsidRDefault="00A17C94" w:rsidP="00A95572">
      <w:pPr>
        <w:pStyle w:val="2"/>
        <w:numPr>
          <w:ilvl w:val="0"/>
          <w:numId w:val="0"/>
        </w:numPr>
        <w:jc w:val="both"/>
        <w:rPr>
          <w:u w:val="none"/>
        </w:rPr>
      </w:pPr>
      <w:r w:rsidRPr="00A95572">
        <w:rPr>
          <w:u w:val="none"/>
        </w:rPr>
        <w:lastRenderedPageBreak/>
        <w:t>Специално внимание се обръща на работата с деца и читатели до 14г.- лица със специални образователни потребности, с цел приобщаване потребителите към богатото информационно общество.</w:t>
      </w:r>
    </w:p>
    <w:p w:rsidR="00A17C94" w:rsidRPr="00A95572" w:rsidRDefault="00A17C94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Такива са груповите посещения в библиотеката:</w:t>
      </w:r>
    </w:p>
    <w:p w:rsidR="00A17C94" w:rsidRPr="00A95572" w:rsidRDefault="00A17C94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     -  с началния курс: Четене на любими приказки</w:t>
      </w:r>
    </w:p>
    <w:p w:rsidR="00A17C94" w:rsidRPr="00A95572" w:rsidRDefault="00A17C94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     -  с прогимназията: Моята любима книга</w:t>
      </w:r>
    </w:p>
    <w:p w:rsidR="00313544" w:rsidRPr="00A95572" w:rsidRDefault="00313544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Такива проведохме</w:t>
      </w:r>
    </w:p>
    <w:p w:rsidR="00313544" w:rsidRPr="00A95572" w:rsidRDefault="00A17C94" w:rsidP="00A95572">
      <w:pPr>
        <w:pStyle w:val="2"/>
        <w:jc w:val="both"/>
        <w:rPr>
          <w:b/>
          <w:u w:val="none"/>
        </w:rPr>
      </w:pPr>
      <w:r w:rsidRPr="00A95572">
        <w:rPr>
          <w:b/>
          <w:u w:val="none"/>
        </w:rPr>
        <w:t xml:space="preserve">С началния курс </w:t>
      </w:r>
    </w:p>
    <w:p w:rsidR="00A95572" w:rsidRPr="00A95572" w:rsidRDefault="00A95572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Колективни четения в библиотеката посветено на:  </w:t>
      </w:r>
      <w:r w:rsidRPr="00A95572">
        <w:rPr>
          <w:rFonts w:eastAsia="Calibri"/>
          <w:u w:val="none"/>
        </w:rPr>
        <w:t xml:space="preserve">   </w:t>
      </w:r>
    </w:p>
    <w:p w:rsidR="00A95572" w:rsidRPr="00A95572" w:rsidRDefault="00A95572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I.м. - 140г. от рождението на Алън </w:t>
      </w:r>
      <w:proofErr w:type="spellStart"/>
      <w:r w:rsidRPr="00A95572">
        <w:rPr>
          <w:u w:val="none"/>
        </w:rPr>
        <w:t>Милн</w:t>
      </w:r>
      <w:proofErr w:type="spellEnd"/>
      <w:r w:rsidRPr="00A95572">
        <w:rPr>
          <w:u w:val="none"/>
        </w:rPr>
        <w:t xml:space="preserve"> и </w:t>
      </w:r>
    </w:p>
    <w:p w:rsidR="00A95572" w:rsidRPr="00A95572" w:rsidRDefault="00A95572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        - 190 г. от рождението на Луис Карол, четохме   любими откъси от произведенията им „Мечо Пух“ и „</w:t>
      </w:r>
      <w:proofErr w:type="spellStart"/>
      <w:r w:rsidRPr="00A95572">
        <w:rPr>
          <w:u w:val="none"/>
        </w:rPr>
        <w:t>Алиса</w:t>
      </w:r>
      <w:proofErr w:type="spellEnd"/>
      <w:r w:rsidRPr="00A95572">
        <w:rPr>
          <w:u w:val="none"/>
        </w:rPr>
        <w:t xml:space="preserve"> в страната на чудесата“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rFonts w:eastAsia="Calibri"/>
          <w:u w:val="none"/>
        </w:rPr>
        <w:t xml:space="preserve">         По случай   Международния  ден на детската книга пък, проведохме  такива под надслов: „Най добър четец“, „Стани богат на знания“ , „Прочети ми приказка” където по големите четяха на по малките  любими приказки.,  с по големите пък - среща разговор „Моята любима книга“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rFonts w:eastAsia="Calibri"/>
          <w:u w:val="none"/>
        </w:rPr>
        <w:t xml:space="preserve">           По случай 23.04., световния ден на книгата и авторското право се проведе „Маратон на четенето“ -организираха се колективни посещения в библиотеката , посветени на : -  25 г. от смъртта  на Асен Босев, български писател и преводач (1913 – 1997) – началния курс.</w:t>
      </w:r>
      <w:r w:rsidRPr="00A95572">
        <w:rPr>
          <w:u w:val="none"/>
        </w:rPr>
        <w:t xml:space="preserve">      </w:t>
      </w:r>
    </w:p>
    <w:p w:rsidR="00A95572" w:rsidRPr="00A95572" w:rsidRDefault="00A95572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      VIII.м. - 120 г. от рождението на Ангел </w:t>
      </w:r>
      <w:proofErr w:type="spellStart"/>
      <w:r w:rsidRPr="00A95572">
        <w:rPr>
          <w:u w:val="none"/>
        </w:rPr>
        <w:t>Каралийчев</w:t>
      </w:r>
      <w:proofErr w:type="spellEnd"/>
      <w:r w:rsidRPr="00A95572">
        <w:rPr>
          <w:u w:val="none"/>
        </w:rPr>
        <w:t xml:space="preserve"> - писател, автор и на много книги за деца (1902-1972),   четохме негови приказки.                         </w:t>
      </w:r>
    </w:p>
    <w:p w:rsidR="00A95572" w:rsidRPr="00A95572" w:rsidRDefault="00A95572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      XI.м. - 115 г. от рождението на Астрид Линдгрен – шведска писателка за деца (1907-2002), четохме откъси от Три повести за  </w:t>
      </w:r>
      <w:proofErr w:type="spellStart"/>
      <w:r w:rsidRPr="00A95572">
        <w:rPr>
          <w:u w:val="none"/>
        </w:rPr>
        <w:t>Карлсон</w:t>
      </w:r>
      <w:proofErr w:type="spellEnd"/>
      <w:r w:rsidRPr="00A95572">
        <w:rPr>
          <w:u w:val="none"/>
        </w:rPr>
        <w:t xml:space="preserve">,  </w:t>
      </w:r>
      <w:proofErr w:type="spellStart"/>
      <w:r w:rsidRPr="00A95572">
        <w:rPr>
          <w:u w:val="none"/>
        </w:rPr>
        <w:t>Пипи</w:t>
      </w:r>
      <w:proofErr w:type="spellEnd"/>
      <w:r w:rsidRPr="00A95572">
        <w:rPr>
          <w:u w:val="none"/>
        </w:rPr>
        <w:t xml:space="preserve"> дългото чорапче и Роня дъщерята на разбойника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b/>
          <w:u w:val="none"/>
        </w:rPr>
        <w:t>С учениците от горния курс</w:t>
      </w:r>
      <w:r w:rsidRPr="00A95572">
        <w:rPr>
          <w:u w:val="none"/>
        </w:rPr>
        <w:t xml:space="preserve">       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u w:val="none"/>
        </w:rPr>
        <w:t xml:space="preserve">   С </w:t>
      </w:r>
      <w:r w:rsidRPr="00A95572">
        <w:rPr>
          <w:u w:val="none"/>
          <w:lang w:val="en-US"/>
        </w:rPr>
        <w:t>V</w:t>
      </w:r>
      <w:r w:rsidRPr="00A95572">
        <w:rPr>
          <w:u w:val="none"/>
        </w:rPr>
        <w:t xml:space="preserve"> и </w:t>
      </w:r>
      <w:r w:rsidRPr="00A95572">
        <w:rPr>
          <w:u w:val="none"/>
          <w:lang w:val="en-US"/>
        </w:rPr>
        <w:t>VI</w:t>
      </w:r>
      <w:r w:rsidRPr="00A95572">
        <w:rPr>
          <w:u w:val="none"/>
        </w:rPr>
        <w:t xml:space="preserve"> клас ,  среща разговор посветена на: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u w:val="none"/>
        </w:rPr>
        <w:t xml:space="preserve">        </w:t>
      </w:r>
      <w:r w:rsidRPr="00A95572">
        <w:rPr>
          <w:u w:val="none"/>
          <w:lang w:val="en-US"/>
        </w:rPr>
        <w:t>II</w:t>
      </w:r>
      <w:r w:rsidRPr="00A95572">
        <w:rPr>
          <w:u w:val="none"/>
        </w:rPr>
        <w:t xml:space="preserve">.м. </w:t>
      </w:r>
      <w:proofErr w:type="gramStart"/>
      <w:r w:rsidRPr="00A95572">
        <w:rPr>
          <w:u w:val="none"/>
        </w:rPr>
        <w:t>-  115</w:t>
      </w:r>
      <w:proofErr w:type="gramEnd"/>
      <w:r w:rsidRPr="00A95572">
        <w:rPr>
          <w:u w:val="none"/>
        </w:rPr>
        <w:t xml:space="preserve"> години от   рождението на Емилиян Станев      / 1907-1979 / четене на  откъси от негови произведения.</w:t>
      </w:r>
      <w:r w:rsidRPr="00A95572">
        <w:rPr>
          <w:rFonts w:eastAsia="Calibri"/>
          <w:u w:val="none"/>
        </w:rPr>
        <w:t xml:space="preserve"> 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rFonts w:eastAsia="Calibri"/>
          <w:u w:val="none"/>
        </w:rPr>
        <w:t xml:space="preserve">        </w:t>
      </w:r>
      <w:r w:rsidRPr="00A95572">
        <w:rPr>
          <w:rFonts w:eastAsia="Calibri"/>
          <w:u w:val="none"/>
          <w:lang w:val="en-US"/>
        </w:rPr>
        <w:t>XI</w:t>
      </w:r>
      <w:r w:rsidRPr="00A95572">
        <w:rPr>
          <w:rFonts w:eastAsia="Calibri"/>
          <w:u w:val="none"/>
        </w:rPr>
        <w:t xml:space="preserve">.м. </w:t>
      </w:r>
      <w:proofErr w:type="gramStart"/>
      <w:r w:rsidRPr="00A95572">
        <w:rPr>
          <w:rFonts w:eastAsia="Calibri"/>
          <w:u w:val="none"/>
        </w:rPr>
        <w:t xml:space="preserve">-  </w:t>
      </w:r>
      <w:r w:rsidRPr="00A95572">
        <w:rPr>
          <w:rFonts w:eastAsiaTheme="minorHAnsi"/>
          <w:u w:val="none"/>
        </w:rPr>
        <w:t>Четене</w:t>
      </w:r>
      <w:proofErr w:type="gramEnd"/>
      <w:r w:rsidRPr="00A95572">
        <w:rPr>
          <w:rFonts w:eastAsiaTheme="minorHAnsi"/>
          <w:u w:val="none"/>
        </w:rPr>
        <w:t xml:space="preserve"> на митове, предания и легенди</w:t>
      </w:r>
      <w:r w:rsidRPr="00A95572">
        <w:rPr>
          <w:rFonts w:eastAsia="Calibri"/>
          <w:u w:val="none"/>
        </w:rPr>
        <w:t xml:space="preserve"> </w:t>
      </w:r>
      <w:r>
        <w:rPr>
          <w:rFonts w:eastAsia="Calibri"/>
          <w:u w:val="none"/>
        </w:rPr>
        <w:t>–</w:t>
      </w:r>
      <w:r>
        <w:rPr>
          <w:rFonts w:eastAsia="Calibri"/>
          <w:u w:val="none"/>
          <w:lang w:val="en-US"/>
        </w:rPr>
        <w:t>V</w:t>
      </w:r>
      <w:r>
        <w:rPr>
          <w:rFonts w:eastAsia="Calibri"/>
          <w:u w:val="none"/>
        </w:rPr>
        <w:t>и</w:t>
      </w:r>
      <w:r w:rsidR="00BE6166">
        <w:rPr>
          <w:rFonts w:eastAsia="Calibri"/>
          <w:u w:val="none"/>
          <w:lang w:val="en-US"/>
        </w:rPr>
        <w:t xml:space="preserve"> VI</w:t>
      </w:r>
      <w:proofErr w:type="spellStart"/>
      <w:r w:rsidR="00BE6166">
        <w:rPr>
          <w:rFonts w:eastAsia="Calibri"/>
          <w:u w:val="none"/>
        </w:rPr>
        <w:t>кл</w:t>
      </w:r>
      <w:proofErr w:type="spellEnd"/>
      <w:r w:rsidR="00BE6166">
        <w:rPr>
          <w:rFonts w:eastAsia="Calibri"/>
          <w:u w:val="none"/>
        </w:rPr>
        <w:t>.</w:t>
      </w:r>
      <w:r>
        <w:rPr>
          <w:rFonts w:eastAsia="Calibri"/>
          <w:u w:val="none"/>
        </w:rPr>
        <w:t xml:space="preserve"> </w:t>
      </w:r>
      <w:r w:rsidRPr="00A95572">
        <w:rPr>
          <w:rFonts w:eastAsia="Calibri"/>
          <w:u w:val="none"/>
        </w:rPr>
        <w:t xml:space="preserve">            </w:t>
      </w:r>
    </w:p>
    <w:p w:rsidR="00A95572" w:rsidRPr="00A95572" w:rsidRDefault="00A95572" w:rsidP="00A95572">
      <w:pPr>
        <w:pStyle w:val="2"/>
        <w:jc w:val="both"/>
        <w:rPr>
          <w:rFonts w:eastAsia="Calibri"/>
          <w:u w:val="none"/>
        </w:rPr>
      </w:pPr>
      <w:r w:rsidRPr="00A95572">
        <w:rPr>
          <w:rFonts w:eastAsia="Calibri"/>
          <w:u w:val="none"/>
        </w:rPr>
        <w:lastRenderedPageBreak/>
        <w:t xml:space="preserve">        IV.м. -   60 г. от рождението на Петя </w:t>
      </w:r>
      <w:proofErr w:type="spellStart"/>
      <w:r w:rsidRPr="00A95572">
        <w:rPr>
          <w:rFonts w:eastAsia="Calibri"/>
          <w:u w:val="none"/>
        </w:rPr>
        <w:t>Дубаров</w:t>
      </w:r>
      <w:proofErr w:type="spellEnd"/>
      <w:r w:rsidRPr="00A95572">
        <w:rPr>
          <w:rFonts w:eastAsia="Calibri"/>
          <w:u w:val="none"/>
        </w:rPr>
        <w:t xml:space="preserve"> , българска поетеса (1962 –  1979) разговор за Петя и четене на любими стихотворения – VII клас</w:t>
      </w:r>
    </w:p>
    <w:p w:rsidR="00A95572" w:rsidRPr="00A95572" w:rsidRDefault="00A95572" w:rsidP="00A95572">
      <w:pPr>
        <w:pStyle w:val="2"/>
        <w:jc w:val="both"/>
        <w:rPr>
          <w:u w:val="none"/>
        </w:rPr>
      </w:pPr>
      <w:r w:rsidRPr="00A95572">
        <w:rPr>
          <w:u w:val="none"/>
        </w:rPr>
        <w:t xml:space="preserve">         Х.м. - 85 г. от смъртта на Йордан Йовков – български писател (1880-1937) – четене на откъси от разказите му.</w:t>
      </w:r>
    </w:p>
    <w:p w:rsidR="00A17C94" w:rsidRPr="00BE6166" w:rsidRDefault="00A17C94" w:rsidP="00BE6166">
      <w:pPr>
        <w:pStyle w:val="2"/>
        <w:numPr>
          <w:ilvl w:val="0"/>
          <w:numId w:val="0"/>
        </w:numPr>
        <w:rPr>
          <w:rFonts w:ascii="Calibri" w:eastAsia="Calibri" w:hAnsi="Calibri"/>
          <w:bCs/>
          <w:sz w:val="28"/>
          <w:szCs w:val="28"/>
          <w:u w:val="none"/>
        </w:rPr>
      </w:pPr>
      <w:r w:rsidRPr="00BE6166">
        <w:rPr>
          <w:b/>
          <w:szCs w:val="32"/>
          <w:lang w:val="en-AU"/>
        </w:rPr>
        <w:t xml:space="preserve"> </w:t>
      </w:r>
      <w:r w:rsidRPr="00BE6166">
        <w:rPr>
          <w:b/>
          <w:szCs w:val="32"/>
        </w:rPr>
        <w:t>Със по големите</w:t>
      </w:r>
      <w:r w:rsidRPr="00BE6166">
        <w:rPr>
          <w:szCs w:val="32"/>
        </w:rPr>
        <w:t xml:space="preserve">  </w:t>
      </w:r>
      <w:r w:rsidRPr="00BE6166">
        <w:rPr>
          <w:szCs w:val="32"/>
          <w:lang w:val="en-AU"/>
        </w:rPr>
        <w:t xml:space="preserve">– </w:t>
      </w:r>
      <w:proofErr w:type="spellStart"/>
      <w:r w:rsidRPr="00BE6166">
        <w:rPr>
          <w:szCs w:val="32"/>
          <w:lang w:val="en-AU"/>
        </w:rPr>
        <w:t>Среща</w:t>
      </w:r>
      <w:proofErr w:type="spellEnd"/>
      <w:r w:rsidRPr="00BE6166">
        <w:rPr>
          <w:szCs w:val="32"/>
          <w:lang w:val="en-AU"/>
        </w:rPr>
        <w:t xml:space="preserve"> </w:t>
      </w:r>
      <w:proofErr w:type="spellStart"/>
      <w:r w:rsidRPr="00BE6166">
        <w:rPr>
          <w:szCs w:val="32"/>
          <w:lang w:val="en-AU"/>
        </w:rPr>
        <w:t>разговор</w:t>
      </w:r>
      <w:proofErr w:type="spellEnd"/>
      <w:r w:rsidRPr="00BE6166">
        <w:rPr>
          <w:szCs w:val="32"/>
          <w:lang w:val="en-AU"/>
        </w:rPr>
        <w:t xml:space="preserve"> </w:t>
      </w:r>
      <w:proofErr w:type="spellStart"/>
      <w:r w:rsidRPr="00BE6166">
        <w:rPr>
          <w:szCs w:val="32"/>
          <w:lang w:val="en-AU"/>
        </w:rPr>
        <w:t>посветена</w:t>
      </w:r>
      <w:proofErr w:type="spellEnd"/>
      <w:r w:rsidRPr="00BE6166">
        <w:rPr>
          <w:szCs w:val="32"/>
          <w:lang w:val="en-AU"/>
        </w:rPr>
        <w:t xml:space="preserve"> </w:t>
      </w:r>
      <w:proofErr w:type="spellStart"/>
      <w:r w:rsidRPr="00BE6166">
        <w:rPr>
          <w:szCs w:val="32"/>
          <w:lang w:val="en-AU"/>
        </w:rPr>
        <w:t>на</w:t>
      </w:r>
      <w:proofErr w:type="spellEnd"/>
      <w:r w:rsidRPr="00BE6166">
        <w:rPr>
          <w:szCs w:val="32"/>
        </w:rPr>
        <w:t>:</w:t>
      </w:r>
      <w:r w:rsidRPr="00BE6166">
        <w:rPr>
          <w:szCs w:val="32"/>
          <w:lang w:val="en-AU"/>
        </w:rPr>
        <w:t xml:space="preserve">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-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 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Дамян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Дамянов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 - 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четене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на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стиховете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му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>.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</w:t>
      </w:r>
    </w:p>
    <w:p w:rsidR="00A17C94" w:rsidRPr="0007524C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На 8 декември честваме патронния празник на училището Св. Климент Охридски с богата</w:t>
      </w:r>
      <w:r w:rsidR="0007524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литературно-музикална програм</w:t>
      </w:r>
      <w:r w:rsidR="00755E78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а.</w:t>
      </w:r>
    </w:p>
    <w:p w:rsidR="00A17C94" w:rsidRPr="00A17C94" w:rsidRDefault="00BE6166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„Коледен Базар“ – 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нямаше! </w:t>
      </w:r>
    </w:p>
    <w:p w:rsidR="00A17C94" w:rsidRPr="00A17C94" w:rsidRDefault="00A17C94" w:rsidP="00A17C94">
      <w:pPr>
        <w:keepNext/>
        <w:numPr>
          <w:ilvl w:val="1"/>
          <w:numId w:val="0"/>
        </w:numPr>
        <w:tabs>
          <w:tab w:val="num" w:pos="0"/>
          <w:tab w:val="left" w:pos="9355"/>
        </w:tabs>
        <w:suppressAutoHyphens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sz w:val="32"/>
          <w:szCs w:val="20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За разлика от това пък имаше</w:t>
      </w:r>
      <w:r w:rsidRPr="00A17C94">
        <w:rPr>
          <w:rFonts w:ascii="Times New Roman" w:eastAsia="Times New Roman" w:hAnsi="Times New Roman" w:cs="Times New Roman"/>
          <w:sz w:val="32"/>
          <w:szCs w:val="20"/>
          <w:lang w:eastAsia="hi-IN" w:bidi="hi-IN"/>
        </w:rPr>
        <w:t xml:space="preserve"> -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20"/>
          <w:lang w:eastAsia="hi-IN" w:bidi="hi-IN"/>
        </w:rPr>
        <w:t>Първомартенска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20"/>
          <w:lang w:eastAsia="hi-IN" w:bidi="hi-IN"/>
        </w:rPr>
        <w:t xml:space="preserve"> обредност: Баба Марта закичва с мартеници за здраве и берекет  „Баба Марта бързала –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20"/>
          <w:lang w:eastAsia="hi-IN" w:bidi="hi-IN"/>
        </w:rPr>
        <w:t>мартенички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20"/>
          <w:lang w:eastAsia="hi-IN" w:bidi="hi-IN"/>
        </w:rPr>
        <w:t xml:space="preserve"> бели и червени вързала.” Със събраните средства се закупиха лакомства на учениците.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Със съселяните пък организираме празниците: Бабин ден, Трифон Зарезан, 8 март, Първа пролет, Великден, Коледа и др. такива –през отчетната година в много тесен кръг.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Към читалището функционира и „Клуб Краезнание“, където се запознаваме с традиции и обичаи на населени</w:t>
      </w:r>
      <w:r w:rsidR="0007524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е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то ни и ги съпоставяме. Продължаваме да обогатяваме информацията за старите родове в с.Дъскотна. Кои са те, от къде идват, и от кога живеят в селото ни, справки и допълнения към вече написаната брошурка „Дъскотна отколе“.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Имаме: - коледарска група ; група за автентичен фолклор на етносите; певческа група ,но </w:t>
      </w:r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вълната от </w:t>
      </w:r>
      <w:proofErr w:type="spellStart"/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ковида</w:t>
      </w:r>
      <w:proofErr w:type="spellEnd"/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все още дава своите отражения!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Съсредоточихме се в по малки сбирки в библиотеката, повече витрини, мероприятия в намален състав и повече библиотечни сбирки и обновяване и прочистване  на фонда на библиотеката.  </w:t>
      </w:r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Е имаше Коледари, имаше и представяне на Общински празник 2022г., където пак обрахме овациите.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A17C94" w:rsidRPr="00532342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Дейността на читалището е тясно свързана с дейността на училището. Повече от половината от читат</w:t>
      </w:r>
      <w:r w:rsidR="00755E78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елите на библиотеката са учащи 83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и учители 18. С болка обаче искам да споделя, че с всеки изминал ден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посещаемостта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на учениците от горния курс /  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V – VII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кл</w:t>
      </w:r>
      <w:proofErr w:type="spellEnd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. / намалява. Може би заради повечето учебен материал, а така също и връзката с Интернет. През годината съвместно работихме по проект </w:t>
      </w:r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„Колкото сме различни, </w:t>
      </w:r>
      <w:r w:rsidR="00755E78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lastRenderedPageBreak/>
        <w:t>толкова</w:t>
      </w:r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и</w:t>
      </w:r>
      <w:r w:rsidR="00755E78" w:rsidRPr="00755E78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 w:rsidR="00755E78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си</w:t>
      </w:r>
      <w:r w:rsidR="00AB6B4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приличаме“-ЦОИДУЕМ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по който се </w:t>
      </w:r>
      <w:r w:rsidR="009374E3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обособиха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 w:rsidR="009374E3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следните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</w:t>
      </w:r>
      <w:r w:rsidR="00532342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рупи със занимания по интереси.</w:t>
      </w:r>
    </w:p>
    <w:p w:rsidR="009374E3" w:rsidRDefault="009374E3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- „Ние и светът“ по Роден край</w:t>
      </w:r>
    </w:p>
    <w:p w:rsidR="009374E3" w:rsidRDefault="009374E3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- „Аз творя“</w:t>
      </w:r>
      <w:r w:rsidR="004F1D55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по труд и творчество.</w:t>
      </w:r>
    </w:p>
    <w:p w:rsidR="004F1D55" w:rsidRPr="00A17C94" w:rsidRDefault="00006E2C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-</w:t>
      </w:r>
      <w:r w:rsidR="004F1D55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„Живеем заедно-празнуваме различията“- празници, традиции, обичаи</w:t>
      </w:r>
    </w:p>
    <w:p w:rsidR="00A17C94" w:rsidRPr="00006E2C" w:rsidRDefault="00006E2C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- „ Ритъма на танца</w:t>
      </w:r>
      <w:r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“</w:t>
      </w:r>
      <w:r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група за танци</w:t>
      </w:r>
      <w:r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В п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родължение на три дни през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ноември, учителите заедно с учениците по групи и класове посещаваха библиотеката по различни форми  за насърчаване на четенето и ползите от него!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 xml:space="preserve">   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С  групите участваме в местни и общински сбирки.Тази год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ина сбирки имаше, но по малко 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Тази пандемия ни окърши от всякъде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и сега се съживяваме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!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Библиотеката все още се помещава в двете стаи на първия етаж в сградата на Кметст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вото. След като  </w:t>
      </w:r>
      <w:proofErr w:type="spellStart"/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санираха</w:t>
      </w:r>
      <w:proofErr w:type="spellEnd"/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сградата на Кметството, вече е съвсем друго.  Обновени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 </w:t>
      </w:r>
      <w:r w:rsidR="00006E2C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сме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!</w:t>
      </w:r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               </w:t>
      </w:r>
    </w:p>
    <w:p w:rsidR="00A17C94" w:rsidRPr="00A17C94" w:rsidRDefault="00A17C94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val="en-AU" w:eastAsia="hi-IN" w:bidi="hi-IN"/>
        </w:rPr>
        <w:t xml:space="preserve">              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</w:t>
      </w:r>
    </w:p>
    <w:p w:rsidR="00A17C94" w:rsidRPr="00A17C94" w:rsidRDefault="00A17C94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</w:t>
      </w:r>
      <w:r w:rsidR="00006E2C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Да си пожелаем през новата 2023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г. да сме по здрави, по добри, по успешни, а Вие да сте по  щедри!</w:t>
      </w:r>
    </w:p>
    <w:p w:rsidR="00A17C94" w:rsidRPr="00A17C94" w:rsidRDefault="00A17C94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    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</w:pPr>
    </w:p>
    <w:p w:rsidR="00532342" w:rsidRDefault="00755E78" w:rsidP="00A17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             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A17C94" w:rsidRPr="00A17C94" w:rsidRDefault="00A17C94" w:rsidP="00532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lastRenderedPageBreak/>
        <w:t>О Т Ч Е Т</w:t>
      </w:r>
    </w:p>
    <w:p w:rsidR="00A17C94" w:rsidRPr="00A17C94" w:rsidRDefault="00A17C94" w:rsidP="00532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библиотечен и </w:t>
      </w:r>
      <w:proofErr w:type="spellStart"/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финонсов</w:t>
      </w:r>
      <w:bookmarkStart w:id="0" w:name="_GoBack"/>
      <w:bookmarkEnd w:id="0"/>
      <w:proofErr w:type="spellEnd"/>
    </w:p>
    <w:p w:rsidR="00A17C94" w:rsidRPr="00A17C94" w:rsidRDefault="00A17C94" w:rsidP="00532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на НЧ“Съзнание-1928г.“с.Дъскотна за 20</w:t>
      </w:r>
      <w:r w:rsidR="00755E78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>2</w:t>
      </w:r>
      <w:r w:rsidR="00755E78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2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г.</w:t>
      </w:r>
    </w:p>
    <w:p w:rsidR="00A17C94" w:rsidRPr="00A17C94" w:rsidRDefault="00A17C94" w:rsidP="00A17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Библиотечния фонд с който разполага библиотеката при читалището е 12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3</w:t>
      </w:r>
      <w:r w:rsidR="002C49E6">
        <w:rPr>
          <w:rFonts w:ascii="Times New Roman" w:eastAsia="Times New Roman" w:hAnsi="Times New Roman" w:cs="Times New Roman"/>
          <w:sz w:val="32"/>
          <w:szCs w:val="32"/>
          <w:lang w:val="en-US" w:eastAsia="hi-IN" w:bidi="hi-IN"/>
        </w:rPr>
        <w:t>3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2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т. литература.Отчетен е по съдържание и по вид. Набавените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proofErr w:type="spellStart"/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библ</w:t>
      </w:r>
      <w:proofErr w:type="spellEnd"/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. мат-ли през годината 93т. О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тчислени бил. мат-ли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няма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. Броят на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читателите в Библиотеката е 147: до 14г.-66, над14г.- 81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, учители-18. По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сещенията са 1360 от които742 за дома и 618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в читалня. Заетите библиотечни материали са 2724т.От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раслова 183т.; художествена 1491т. /българска-354 и чужда 1137т./; детска общо 1497т.: ДО-303т. и ДХ-1194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т. Получавани пер. изд. през годината нямаше, няма и за</w:t>
      </w:r>
      <w:r w:rsidR="002C49E6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2023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По финансовия отчет информацията е следната:</w:t>
      </w:r>
    </w:p>
    <w:p w:rsidR="00A17C94" w:rsidRPr="00A17C94" w:rsidRDefault="002C49E6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Наличност на 01.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01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.2022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г. -  1376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лв. Получен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ата субсидия от общ.Руен е 12373 лв., 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приходи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от проекти – 1378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лв.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</w:t>
      </w:r>
      <w:r w:rsidR="002C1614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Всичко приходи за 2022г. -  15127</w:t>
      </w:r>
      <w:r w:rsidRPr="00A17C94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 xml:space="preserve">лв.         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За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заплати са изразходвани -  8380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Социални осигуровки  -  2627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Вноски ДДФЛ  -   910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Здр.осигур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ителни. вноски от раб-ля -   521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Тонер касета   -   2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0лв.</w:t>
      </w:r>
    </w:p>
    <w:p w:rsidR="002C161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 w:rsidR="002C161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чл. внос за СНЧ   -    30лв.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</w:t>
      </w:r>
    </w:p>
    <w:p w:rsidR="002C1614" w:rsidRDefault="002C161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свидетелства за съдимост – 35лв.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</w:t>
      </w:r>
    </w:p>
    <w:p w:rsidR="002C1614" w:rsidRDefault="002C161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  адвокатски услуги – 200лв.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285AB0" w:rsidRDefault="00285AB0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нотариална заверка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–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25лв.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</w:t>
      </w:r>
      <w:r w:rsidR="00285AB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  <w:r w:rsidR="00285AB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Счетоводни услуги  -    3</w:t>
      </w:r>
      <w:r w:rsidR="00285AB0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60лв.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</w:t>
      </w:r>
      <w:r w:rsidR="00285AB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Такси банково обслужване  -  26</w:t>
      </w:r>
      <w:r w:rsidR="00285AB0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5лв.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</w:t>
      </w:r>
      <w:r w:rsidR="00285AB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</w:t>
      </w:r>
      <w:r w:rsidR="00285AB0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Трудова медицина -  84лв.</w:t>
      </w: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</w:t>
      </w:r>
      <w:r w:rsidR="002C161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   пощенски услуги   -     5лв.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Счетоводни услуги  -    260лв.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Такси банково обслужване  -  225лв.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    Трудова медицина -  84лв.</w:t>
      </w:r>
    </w:p>
    <w:p w:rsidR="00A17C94" w:rsidRPr="00A17C94" w:rsidRDefault="00285AB0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            Разходи за книги -1378лв.</w:t>
      </w:r>
    </w:p>
    <w:p w:rsidR="00A17C94" w:rsidRPr="00A17C94" w:rsidRDefault="00285AB0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      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За </w:t>
      </w:r>
      <w:r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посрещане на гости  -  30</w:t>
      </w:r>
      <w:r w:rsidR="00A17C94"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>лв.</w:t>
      </w:r>
    </w:p>
    <w:p w:rsidR="00A17C94" w:rsidRPr="00A17C94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 xml:space="preserve">               </w:t>
      </w:r>
      <w:r w:rsidR="00285A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 xml:space="preserve">          Всичко разходи за 2022г. са   14865</w:t>
      </w:r>
      <w:r w:rsidRPr="00A17C94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лв</w:t>
      </w:r>
    </w:p>
    <w:p w:rsidR="00A17C94" w:rsidRPr="00285AB0" w:rsidRDefault="00A17C94" w:rsidP="00A1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A17C94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         </w:t>
      </w:r>
      <w:r w:rsidR="00285AB0"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  <w:t xml:space="preserve">         </w:t>
      </w:r>
      <w:r w:rsidR="00285AB0" w:rsidRPr="00285A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наличност на 01.</w:t>
      </w:r>
      <w:proofErr w:type="spellStart"/>
      <w:r w:rsidR="00285AB0" w:rsidRPr="00285A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01</w:t>
      </w:r>
      <w:proofErr w:type="spellEnd"/>
      <w:r w:rsidR="00285AB0" w:rsidRPr="00285A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.2023г. -  262</w:t>
      </w:r>
      <w:r w:rsidRPr="00285A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лв.</w:t>
      </w:r>
    </w:p>
    <w:p w:rsidR="00AF6181" w:rsidRDefault="00AF6181"/>
    <w:sectPr w:rsidR="00AF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C375A"/>
    <w:multiLevelType w:val="hybridMultilevel"/>
    <w:tmpl w:val="49C2256C"/>
    <w:lvl w:ilvl="0" w:tplc="9A72710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95AB1"/>
    <w:multiLevelType w:val="multilevel"/>
    <w:tmpl w:val="12E8A3D6"/>
    <w:lvl w:ilvl="0">
      <w:start w:val="2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13"/>
    <w:rsid w:val="00006E2C"/>
    <w:rsid w:val="000176E1"/>
    <w:rsid w:val="00042A42"/>
    <w:rsid w:val="000551F1"/>
    <w:rsid w:val="0007092F"/>
    <w:rsid w:val="0007524C"/>
    <w:rsid w:val="000B0F0E"/>
    <w:rsid w:val="00116444"/>
    <w:rsid w:val="001675BE"/>
    <w:rsid w:val="00210110"/>
    <w:rsid w:val="00253A8F"/>
    <w:rsid w:val="00285AB0"/>
    <w:rsid w:val="002C1614"/>
    <w:rsid w:val="002C49E6"/>
    <w:rsid w:val="00313544"/>
    <w:rsid w:val="004F1D55"/>
    <w:rsid w:val="00532342"/>
    <w:rsid w:val="005455DA"/>
    <w:rsid w:val="00665B3F"/>
    <w:rsid w:val="00670E7B"/>
    <w:rsid w:val="006F27B5"/>
    <w:rsid w:val="00755E78"/>
    <w:rsid w:val="008769F2"/>
    <w:rsid w:val="008A0D95"/>
    <w:rsid w:val="009212A7"/>
    <w:rsid w:val="009374E3"/>
    <w:rsid w:val="009D29D6"/>
    <w:rsid w:val="00A17C94"/>
    <w:rsid w:val="00A80CA4"/>
    <w:rsid w:val="00A95572"/>
    <w:rsid w:val="00AB6B40"/>
    <w:rsid w:val="00AF6181"/>
    <w:rsid w:val="00B0205B"/>
    <w:rsid w:val="00BE6166"/>
    <w:rsid w:val="00CE1920"/>
    <w:rsid w:val="00E11744"/>
    <w:rsid w:val="00E23513"/>
    <w:rsid w:val="00EA6D44"/>
    <w:rsid w:val="00FB1F4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F47D7"/>
    <w:pPr>
      <w:keepNext/>
      <w:numPr>
        <w:ilvl w:val="1"/>
        <w:numId w:val="2"/>
      </w:numPr>
      <w:tabs>
        <w:tab w:val="left" w:pos="9355"/>
      </w:tabs>
      <w:suppressAutoHyphens/>
      <w:spacing w:after="0" w:line="240" w:lineRule="auto"/>
      <w:ind w:left="0" w:right="567" w:firstLine="0"/>
      <w:outlineLvl w:val="1"/>
    </w:pPr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paragraph" w:styleId="3">
    <w:name w:val="heading 3"/>
    <w:basedOn w:val="a"/>
    <w:next w:val="a0"/>
    <w:link w:val="30"/>
    <w:qFormat/>
    <w:rsid w:val="00FF47D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rsid w:val="00FF47D7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30">
    <w:name w:val="Заглавие 3 Знак"/>
    <w:basedOn w:val="a1"/>
    <w:link w:val="3"/>
    <w:rsid w:val="00FF47D7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F47D7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FF47D7"/>
  </w:style>
  <w:style w:type="paragraph" w:styleId="a5">
    <w:name w:val="List Paragraph"/>
    <w:basedOn w:val="a"/>
    <w:uiPriority w:val="34"/>
    <w:qFormat/>
    <w:rsid w:val="000B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F47D7"/>
    <w:pPr>
      <w:keepNext/>
      <w:numPr>
        <w:ilvl w:val="1"/>
        <w:numId w:val="2"/>
      </w:numPr>
      <w:tabs>
        <w:tab w:val="left" w:pos="9355"/>
      </w:tabs>
      <w:suppressAutoHyphens/>
      <w:spacing w:after="0" w:line="240" w:lineRule="auto"/>
      <w:ind w:left="0" w:right="567" w:firstLine="0"/>
      <w:outlineLvl w:val="1"/>
    </w:pPr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paragraph" w:styleId="3">
    <w:name w:val="heading 3"/>
    <w:basedOn w:val="a"/>
    <w:next w:val="a0"/>
    <w:link w:val="30"/>
    <w:qFormat/>
    <w:rsid w:val="00FF47D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rsid w:val="00FF47D7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30">
    <w:name w:val="Заглавие 3 Знак"/>
    <w:basedOn w:val="a1"/>
    <w:link w:val="3"/>
    <w:rsid w:val="00FF47D7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F47D7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FF47D7"/>
  </w:style>
  <w:style w:type="paragraph" w:styleId="a5">
    <w:name w:val="List Paragraph"/>
    <w:basedOn w:val="a"/>
    <w:uiPriority w:val="34"/>
    <w:qFormat/>
    <w:rsid w:val="000B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VESKA</dc:creator>
  <cp:keywords/>
  <dc:description/>
  <cp:lastModifiedBy>VESKA</cp:lastModifiedBy>
  <cp:revision>15</cp:revision>
  <cp:lastPrinted>2023-03-13T11:09:00Z</cp:lastPrinted>
  <dcterms:created xsi:type="dcterms:W3CDTF">2023-03-09T12:46:00Z</dcterms:created>
  <dcterms:modified xsi:type="dcterms:W3CDTF">2023-03-13T11:11:00Z</dcterms:modified>
</cp:coreProperties>
</file>